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EF06A" w14:textId="18580D05" w:rsidR="00312E57" w:rsidRDefault="00000000">
      <w:pPr>
        <w:rPr>
          <w:sz w:val="28"/>
          <w:szCs w:val="28"/>
        </w:rPr>
      </w:pPr>
    </w:p>
    <w:p w14:paraId="6C920B52" w14:textId="7185A902" w:rsidR="00767750" w:rsidRDefault="00767750">
      <w:pPr>
        <w:rPr>
          <w:sz w:val="28"/>
          <w:szCs w:val="28"/>
        </w:rPr>
      </w:pPr>
      <w:r>
        <w:rPr>
          <w:sz w:val="28"/>
          <w:szCs w:val="28"/>
        </w:rPr>
        <w:t>Newsweek Published My Op-Ed. Read It Now</w:t>
      </w:r>
    </w:p>
    <w:p w14:paraId="78333EEA" w14:textId="77777777" w:rsidR="00767750" w:rsidRDefault="00767750">
      <w:pPr>
        <w:rPr>
          <w:sz w:val="28"/>
          <w:szCs w:val="28"/>
        </w:rPr>
      </w:pPr>
    </w:p>
    <w:p w14:paraId="04F827CD" w14:textId="39C93CEE" w:rsidR="00C614AC" w:rsidRDefault="008E31EF">
      <w:pPr>
        <w:rPr>
          <w:sz w:val="28"/>
          <w:szCs w:val="28"/>
        </w:rPr>
      </w:pPr>
      <w:r>
        <w:rPr>
          <w:sz w:val="28"/>
          <w:szCs w:val="28"/>
        </w:rPr>
        <w:t>Newsweek ran an op-ed piece I wrote this morning.</w:t>
      </w:r>
    </w:p>
    <w:p w14:paraId="75A89FF2" w14:textId="610CF44F" w:rsidR="008E31EF" w:rsidRDefault="008E31EF">
      <w:pPr>
        <w:rPr>
          <w:sz w:val="28"/>
          <w:szCs w:val="28"/>
        </w:rPr>
      </w:pPr>
    </w:p>
    <w:p w14:paraId="49055C08" w14:textId="01B7BBAA" w:rsidR="008E31EF" w:rsidRDefault="008E31EF">
      <w:pPr>
        <w:rPr>
          <w:sz w:val="28"/>
          <w:szCs w:val="28"/>
        </w:rPr>
      </w:pPr>
      <w:r>
        <w:rPr>
          <w:sz w:val="28"/>
          <w:szCs w:val="28"/>
        </w:rPr>
        <w:t>Its title is, “</w:t>
      </w:r>
      <w:r w:rsidRPr="008E31EF">
        <w:rPr>
          <w:sz w:val="28"/>
          <w:szCs w:val="28"/>
        </w:rPr>
        <w:t>Ronald Reagan Knew Government Spending Is Crucial to a Thriving Economy. The GOP Should Take Note</w:t>
      </w:r>
      <w:r>
        <w:rPr>
          <w:sz w:val="28"/>
          <w:szCs w:val="28"/>
        </w:rPr>
        <w:t>”</w:t>
      </w:r>
    </w:p>
    <w:p w14:paraId="32E27C7F" w14:textId="35CEEB94" w:rsidR="008E31EF" w:rsidRDefault="008E31EF">
      <w:pPr>
        <w:rPr>
          <w:sz w:val="28"/>
          <w:szCs w:val="28"/>
        </w:rPr>
      </w:pPr>
    </w:p>
    <w:p w14:paraId="5E3065A1" w14:textId="44AD8A45" w:rsidR="008E31EF" w:rsidRDefault="008E31EF">
      <w:pPr>
        <w:rPr>
          <w:sz w:val="28"/>
          <w:szCs w:val="28"/>
        </w:rPr>
      </w:pPr>
      <w:r>
        <w:rPr>
          <w:sz w:val="28"/>
          <w:szCs w:val="28"/>
        </w:rPr>
        <w:t xml:space="preserve">Click </w:t>
      </w:r>
      <w:hyperlink r:id="rId4" w:history="1">
        <w:r w:rsidRPr="008E31EF">
          <w:rPr>
            <w:rStyle w:val="Hyperlink"/>
            <w:sz w:val="28"/>
            <w:szCs w:val="28"/>
          </w:rPr>
          <w:t>HERE</w:t>
        </w:r>
      </w:hyperlink>
      <w:r>
        <w:rPr>
          <w:sz w:val="28"/>
          <w:szCs w:val="28"/>
        </w:rPr>
        <w:t xml:space="preserve"> to read it now.</w:t>
      </w:r>
    </w:p>
    <w:p w14:paraId="509E4ABD" w14:textId="63A60E0C" w:rsidR="008E31EF" w:rsidRDefault="008E31EF">
      <w:pPr>
        <w:rPr>
          <w:sz w:val="28"/>
          <w:szCs w:val="28"/>
        </w:rPr>
      </w:pPr>
    </w:p>
    <w:p w14:paraId="7475D6F2" w14:textId="6A2BF9E8" w:rsidR="008E31EF" w:rsidRDefault="00F9279D">
      <w:pPr>
        <w:rPr>
          <w:sz w:val="28"/>
          <w:szCs w:val="28"/>
        </w:rPr>
      </w:pPr>
      <w:r>
        <w:rPr>
          <w:sz w:val="28"/>
          <w:szCs w:val="28"/>
        </w:rPr>
        <w:t>To follow my work, subscribe to my video-newsletter Macro Watch, if you haven’t already.</w:t>
      </w:r>
    </w:p>
    <w:p w14:paraId="341F35BD" w14:textId="2C5D6230" w:rsidR="00F9279D" w:rsidRDefault="00F9279D">
      <w:pPr>
        <w:rPr>
          <w:sz w:val="28"/>
          <w:szCs w:val="28"/>
        </w:rPr>
      </w:pPr>
    </w:p>
    <w:p w14:paraId="158C8CB4" w14:textId="1F2381DA" w:rsidR="00F9279D" w:rsidRDefault="00E461D4">
      <w:pPr>
        <w:rPr>
          <w:sz w:val="28"/>
          <w:szCs w:val="28"/>
        </w:rPr>
      </w:pPr>
      <w:hyperlink r:id="rId5" w:history="1">
        <w:r w:rsidR="00F9279D" w:rsidRPr="00E461D4">
          <w:rPr>
            <w:rStyle w:val="Hyperlink"/>
            <w:sz w:val="28"/>
            <w:szCs w:val="28"/>
          </w:rPr>
          <w:t>Subscribe Now</w:t>
        </w:r>
      </w:hyperlink>
    </w:p>
    <w:p w14:paraId="2E7B61E5" w14:textId="4E675E5D" w:rsidR="00F9279D" w:rsidRDefault="00F9279D">
      <w:pPr>
        <w:rPr>
          <w:sz w:val="28"/>
          <w:szCs w:val="28"/>
        </w:rPr>
      </w:pPr>
    </w:p>
    <w:p w14:paraId="06DF3BFD" w14:textId="7091FBA1" w:rsidR="00F9279D" w:rsidRPr="00894C8E" w:rsidRDefault="00F9279D" w:rsidP="00F9279D">
      <w:pPr>
        <w:spacing w:after="225"/>
        <w:rPr>
          <w:rFonts w:eastAsia="Times New Roman" w:cstheme="minorHAnsi"/>
          <w:color w:val="000000" w:themeColor="text1"/>
          <w:sz w:val="28"/>
          <w:szCs w:val="28"/>
        </w:rPr>
      </w:pPr>
      <w:r w:rsidRPr="000D6690">
        <w:rPr>
          <w:rFonts w:eastAsia="Times New Roman" w:cstheme="minorHAnsi"/>
          <w:b/>
          <w:bCs/>
          <w:color w:val="000000" w:themeColor="text1"/>
          <w:sz w:val="28"/>
          <w:szCs w:val="28"/>
        </w:rPr>
        <w:t>For a 50% subscription discount</w:t>
      </w:r>
      <w:r w:rsidRPr="000D6690">
        <w:rPr>
          <w:rFonts w:eastAsia="Times New Roman" w:cstheme="minorHAnsi"/>
          <w:color w:val="000000" w:themeColor="text1"/>
          <w:sz w:val="28"/>
          <w:szCs w:val="28"/>
        </w:rPr>
        <w:t> hit the “S</w:t>
      </w:r>
      <w:r>
        <w:rPr>
          <w:rFonts w:eastAsia="Times New Roman" w:cstheme="minorHAnsi"/>
          <w:color w:val="000000" w:themeColor="text1"/>
          <w:sz w:val="28"/>
          <w:szCs w:val="28"/>
        </w:rPr>
        <w:t>ubscribe</w:t>
      </w:r>
      <w:r w:rsidRPr="000D6690">
        <w:rPr>
          <w:rFonts w:eastAsia="Times New Roman" w:cstheme="minorHAnsi"/>
          <w:color w:val="000000" w:themeColor="text1"/>
          <w:sz w:val="28"/>
          <w:szCs w:val="28"/>
        </w:rPr>
        <w:t xml:space="preserve"> Now” </w:t>
      </w:r>
      <w:r>
        <w:rPr>
          <w:rFonts w:eastAsia="Times New Roman" w:cstheme="minorHAnsi"/>
          <w:color w:val="000000" w:themeColor="text1"/>
          <w:sz w:val="28"/>
          <w:szCs w:val="28"/>
        </w:rPr>
        <w:t>button</w:t>
      </w:r>
      <w:r w:rsidRPr="000D6690">
        <w:rPr>
          <w:rFonts w:eastAsia="Times New Roman" w:cstheme="minorHAnsi"/>
          <w:color w:val="000000" w:themeColor="text1"/>
          <w:sz w:val="28"/>
          <w:szCs w:val="28"/>
        </w:rPr>
        <w:t xml:space="preserve"> and, when prompted, use the coupon code: </w:t>
      </w:r>
      <w:r w:rsidRPr="000D6690">
        <w:rPr>
          <w:rFonts w:eastAsia="Times New Roman" w:cstheme="minorHAnsi"/>
          <w:color w:val="C00000"/>
          <w:sz w:val="28"/>
          <w:szCs w:val="28"/>
        </w:rPr>
        <w:t xml:space="preserve"> </w:t>
      </w:r>
      <w:r w:rsidR="009A28F4" w:rsidRPr="009E422F">
        <w:rPr>
          <w:rFonts w:eastAsia="Times New Roman" w:cstheme="minorHAnsi"/>
          <w:b/>
          <w:bCs/>
          <w:color w:val="C00000"/>
          <w:sz w:val="28"/>
          <w:szCs w:val="28"/>
        </w:rPr>
        <w:t>Crucial</w:t>
      </w:r>
    </w:p>
    <w:p w14:paraId="3D0CFD1A" w14:textId="77777777" w:rsidR="00F9279D" w:rsidRDefault="00F9279D" w:rsidP="00F9279D">
      <w:pPr>
        <w:spacing w:after="225"/>
        <w:rPr>
          <w:rFonts w:eastAsia="Times New Roman" w:cstheme="minorHAnsi"/>
          <w:color w:val="000000" w:themeColor="text1"/>
          <w:sz w:val="28"/>
          <w:szCs w:val="28"/>
        </w:rPr>
      </w:pPr>
      <w:r w:rsidRPr="000D6690">
        <w:rPr>
          <w:rFonts w:eastAsia="Times New Roman" w:cstheme="minorHAnsi"/>
          <w:color w:val="000000" w:themeColor="text1"/>
          <w:sz w:val="28"/>
          <w:szCs w:val="28"/>
        </w:rPr>
        <w:t xml:space="preserve">You will find </w:t>
      </w:r>
      <w:r>
        <w:rPr>
          <w:rFonts w:eastAsia="Times New Roman" w:cstheme="minorHAnsi"/>
          <w:color w:val="000000" w:themeColor="text1"/>
          <w:sz w:val="28"/>
          <w:szCs w:val="28"/>
        </w:rPr>
        <w:t>nearly 100</w:t>
      </w:r>
      <w:r w:rsidRPr="000D6690">
        <w:rPr>
          <w:rFonts w:eastAsia="Times New Roman" w:cstheme="minorHAnsi"/>
          <w:color w:val="000000" w:themeColor="text1"/>
          <w:sz w:val="28"/>
          <w:szCs w:val="28"/>
        </w:rPr>
        <w:t xml:space="preserve"> hours of Macro Watch videos available to watch immediately.  </w:t>
      </w:r>
    </w:p>
    <w:p w14:paraId="36569E05" w14:textId="138F6FC3" w:rsidR="00F9279D" w:rsidRDefault="00F9279D" w:rsidP="00F9279D">
      <w:pPr>
        <w:spacing w:after="225"/>
        <w:rPr>
          <w:rFonts w:eastAsia="Times New Roman" w:cstheme="minorHAnsi"/>
          <w:color w:val="000000" w:themeColor="text1"/>
          <w:sz w:val="28"/>
          <w:szCs w:val="28"/>
        </w:rPr>
      </w:pPr>
      <w:r>
        <w:rPr>
          <w:rFonts w:eastAsia="Times New Roman" w:cstheme="minorHAnsi"/>
          <w:color w:val="000000" w:themeColor="text1"/>
          <w:sz w:val="28"/>
          <w:szCs w:val="28"/>
        </w:rPr>
        <w:t>T</w:t>
      </w:r>
      <w:r w:rsidRPr="007F6E31">
        <w:rPr>
          <w:rFonts w:eastAsia="Times New Roman" w:cstheme="minorHAnsi"/>
          <w:color w:val="000000" w:themeColor="text1"/>
          <w:sz w:val="28"/>
          <w:szCs w:val="28"/>
        </w:rPr>
        <w:t xml:space="preserve">o see a list of all the videos in the Macro Watch archives, </w:t>
      </w:r>
      <w:hyperlink r:id="rId6" w:history="1">
        <w:r w:rsidRPr="00E461D4">
          <w:rPr>
            <w:rStyle w:val="Hyperlink"/>
            <w:rFonts w:eastAsia="Times New Roman" w:cstheme="minorHAnsi"/>
            <w:sz w:val="28"/>
            <w:szCs w:val="28"/>
          </w:rPr>
          <w:t>CLICK HERE</w:t>
        </w:r>
      </w:hyperlink>
      <w:r w:rsidRPr="007F6E31">
        <w:rPr>
          <w:rFonts w:eastAsia="Times New Roman" w:cstheme="minorHAnsi"/>
          <w:color w:val="000000" w:themeColor="text1"/>
          <w:sz w:val="28"/>
          <w:szCs w:val="28"/>
        </w:rPr>
        <w:t>.</w:t>
      </w:r>
    </w:p>
    <w:p w14:paraId="33F8FBE9" w14:textId="77777777" w:rsidR="00F9279D" w:rsidRDefault="00F9279D" w:rsidP="00F9279D">
      <w:pPr>
        <w:spacing w:after="225"/>
        <w:rPr>
          <w:rFonts w:eastAsia="Times New Roman" w:cstheme="minorHAnsi"/>
          <w:color w:val="000000" w:themeColor="text1"/>
          <w:sz w:val="28"/>
          <w:szCs w:val="28"/>
        </w:rPr>
      </w:pPr>
      <w:r w:rsidRPr="000D6690">
        <w:rPr>
          <w:rFonts w:eastAsia="Times New Roman" w:cstheme="minorHAnsi"/>
          <w:color w:val="000000" w:themeColor="text1"/>
          <w:sz w:val="28"/>
          <w:szCs w:val="28"/>
        </w:rPr>
        <w:t>A new video will be added approximately every two weeks.</w:t>
      </w:r>
    </w:p>
    <w:p w14:paraId="71E4E82B" w14:textId="0D479711" w:rsidR="00F9279D" w:rsidRPr="00C8700F" w:rsidRDefault="00F9279D" w:rsidP="00F9279D">
      <w:pPr>
        <w:rPr>
          <w:sz w:val="28"/>
          <w:szCs w:val="28"/>
        </w:rPr>
      </w:pPr>
      <w:r>
        <w:rPr>
          <w:sz w:val="28"/>
          <w:szCs w:val="28"/>
        </w:rPr>
        <w:t>Please share this blog post on Twitter, Facebook</w:t>
      </w:r>
      <w:r w:rsidR="009E422F">
        <w:rPr>
          <w:sz w:val="28"/>
          <w:szCs w:val="28"/>
        </w:rPr>
        <w:t>,</w:t>
      </w:r>
      <w:r>
        <w:rPr>
          <w:sz w:val="28"/>
          <w:szCs w:val="28"/>
        </w:rPr>
        <w:t xml:space="preserve"> and LinkedIn.</w:t>
      </w:r>
    </w:p>
    <w:p w14:paraId="6E9BFD42" w14:textId="040675BB" w:rsidR="00F9279D" w:rsidRPr="00C614AC" w:rsidRDefault="00F9279D">
      <w:pPr>
        <w:rPr>
          <w:sz w:val="28"/>
          <w:szCs w:val="28"/>
        </w:rPr>
      </w:pPr>
    </w:p>
    <w:sectPr w:rsidR="00F9279D" w:rsidRPr="00C614AC" w:rsidSect="005303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4AC"/>
    <w:rsid w:val="00114042"/>
    <w:rsid w:val="00507D11"/>
    <w:rsid w:val="005303BE"/>
    <w:rsid w:val="00740BBD"/>
    <w:rsid w:val="00767750"/>
    <w:rsid w:val="008E31EF"/>
    <w:rsid w:val="009A28F4"/>
    <w:rsid w:val="009E422F"/>
    <w:rsid w:val="00C1650E"/>
    <w:rsid w:val="00C614AC"/>
    <w:rsid w:val="00E461D4"/>
    <w:rsid w:val="00F92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AE4897"/>
  <w14:defaultImageDpi w14:val="32767"/>
  <w15:chartTrackingRefBased/>
  <w15:docId w15:val="{08C16CED-8DDF-0C4D-A247-2EB0056C6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31E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8E31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ichardduncaneconomics.com/macro-watch-video-categories/" TargetMode="External"/><Relationship Id="rId5" Type="http://schemas.openxmlformats.org/officeDocument/2006/relationships/hyperlink" Target="https://richardduncaneconomics.com/product/macro-watch/" TargetMode="External"/><Relationship Id="rId4" Type="http://schemas.openxmlformats.org/officeDocument/2006/relationships/hyperlink" Target="https://www.newsweek.com/ronald-reagan-knew-government-spending-crucial-thriving-economy-gop-should-take-note-opinion-17866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Duncan</dc:creator>
  <cp:keywords/>
  <dc:description/>
  <cp:lastModifiedBy>Richard Duncan</cp:lastModifiedBy>
  <cp:revision>8</cp:revision>
  <dcterms:created xsi:type="dcterms:W3CDTF">2023-03-09T17:32:00Z</dcterms:created>
  <dcterms:modified xsi:type="dcterms:W3CDTF">2023-03-09T17:50:00Z</dcterms:modified>
</cp:coreProperties>
</file>